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98" w:rsidRDefault="00653CB1">
      <w:pPr>
        <w:widowControl w:val="0"/>
        <w:spacing w:after="0"/>
        <w:jc w:val="center"/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  <w:t>Volunteer Bakers</w:t>
      </w:r>
    </w:p>
    <w:p w:rsidR="009C4E98" w:rsidRDefault="009C4E98">
      <w:pPr>
        <w:widowControl w:val="0"/>
        <w:spacing w:after="0" w:line="240" w:lineRule="auto"/>
        <w:jc w:val="center"/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</w:pPr>
    </w:p>
    <w:p w:rsidR="009C4E98" w:rsidRDefault="00653CB1">
      <w:pPr>
        <w:widowControl w:val="0"/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Second Half Centre is looking for keen bakers to volunteer their time to bake cakes and desserts to be sold in our Café. </w:t>
      </w:r>
    </w:p>
    <w:p w:rsidR="009C4E98" w:rsidRDefault="009C4E98">
      <w:pPr>
        <w:widowControl w:val="0"/>
        <w:spacing w:after="0"/>
        <w:rPr>
          <w:rFonts w:ascii="Calibri" w:hAnsi="Calibri"/>
          <w:sz w:val="24"/>
          <w:szCs w:val="24"/>
          <w:lang w:val="en-US"/>
        </w:rPr>
      </w:pPr>
    </w:p>
    <w:p w:rsidR="009C4E98" w:rsidRDefault="00653CB1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Role Responsibilities: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Bake cakes and </w:t>
      </w:r>
      <w:r>
        <w:rPr>
          <w:rFonts w:ascii="Calibri" w:hAnsi="Calibri"/>
          <w:sz w:val="24"/>
          <w:szCs w:val="24"/>
          <w:lang w:val="en-US"/>
        </w:rPr>
        <w:t xml:space="preserve">other desserts for sale in our Life Café 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Providing a friendly welcome to users of the Café and assisting members in any inquiries they may have about our activities.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Keeping the Café in a tidy and hygienic manner by adhering to food, hygiene and safety re</w:t>
      </w:r>
      <w:r>
        <w:rPr>
          <w:rFonts w:ascii="Calibri" w:hAnsi="Calibri"/>
          <w:sz w:val="24"/>
          <w:szCs w:val="24"/>
          <w:lang w:val="en-US"/>
        </w:rPr>
        <w:t>gulations.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Informing the Centre Manager or Facilitator when stock needs replenishing.</w:t>
      </w:r>
    </w:p>
    <w:p w:rsidR="009C4E98" w:rsidRDefault="00653CB1">
      <w:pPr>
        <w:widowControl w:val="0"/>
        <w:spacing w:after="0"/>
      </w:pPr>
      <w:r>
        <w:rPr>
          <w:rFonts w:ascii="Calibri" w:hAnsi="Calibri"/>
          <w:sz w:val="24"/>
          <w:szCs w:val="24"/>
          <w:lang w:val="en-US"/>
        </w:rPr>
        <w:t> </w:t>
      </w:r>
    </w:p>
    <w:p w:rsidR="009C4E98" w:rsidRDefault="00653CB1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Desired Attributes or Willingness to Learn: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Knowledge of baking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Friendly and reliable.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Ability to work independently. 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Passion for working with the public, particularly</w:t>
      </w:r>
      <w:r>
        <w:rPr>
          <w:rFonts w:ascii="Calibri" w:hAnsi="Calibri"/>
          <w:sz w:val="24"/>
          <w:szCs w:val="24"/>
          <w:lang w:val="en-US"/>
        </w:rPr>
        <w:t xml:space="preserve"> the older generation.</w:t>
      </w:r>
    </w:p>
    <w:p w:rsidR="009C4E98" w:rsidRDefault="00653CB1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Food Hygiene Certificate – We can assist you with completing this!</w:t>
      </w:r>
    </w:p>
    <w:p w:rsidR="009C4E98" w:rsidRDefault="009C4E98">
      <w:pPr>
        <w:pStyle w:val="ListParagraph"/>
        <w:widowControl w:val="0"/>
        <w:spacing w:after="0"/>
      </w:pPr>
    </w:p>
    <w:p w:rsidR="009C4E98" w:rsidRDefault="00653CB1">
      <w:pPr>
        <w:spacing w:line="240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Practical Considerations: </w:t>
      </w:r>
    </w:p>
    <w:p w:rsidR="009C4E98" w:rsidRDefault="00653CB1">
      <w:pPr>
        <w:widowControl w:val="0"/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This is a flexible role, and can work around your other commitments. Ideally we are looking for volunteers to bake at The Second Half </w:t>
      </w:r>
      <w:r>
        <w:rPr>
          <w:rFonts w:ascii="Calibri" w:hAnsi="Calibri"/>
          <w:sz w:val="24"/>
          <w:szCs w:val="24"/>
          <w:lang w:val="en-US"/>
        </w:rPr>
        <w:t xml:space="preserve">Centre as we have a fully operational kitchen. </w:t>
      </w:r>
    </w:p>
    <w:p w:rsidR="009C4E98" w:rsidRDefault="00653CB1">
      <w:pPr>
        <w:widowControl w:val="0"/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We are also able to reimburse you for the cost of your ingredients.  </w:t>
      </w:r>
    </w:p>
    <w:p w:rsidR="009C4E98" w:rsidRDefault="009C4E98">
      <w:pPr>
        <w:widowControl w:val="0"/>
        <w:spacing w:after="0"/>
        <w:rPr>
          <w:rFonts w:ascii="Calibri" w:hAnsi="Calibri"/>
          <w:sz w:val="24"/>
          <w:szCs w:val="24"/>
          <w:lang w:val="en-US"/>
        </w:rPr>
      </w:pPr>
    </w:p>
    <w:p w:rsidR="009C4E98" w:rsidRDefault="00653CB1">
      <w:pPr>
        <w:widowControl w:val="0"/>
        <w:spacing w:after="0"/>
      </w:pPr>
      <w:r>
        <w:rPr>
          <w:rFonts w:ascii="Calibri" w:hAnsi="Calibri"/>
          <w:sz w:val="24"/>
          <w:szCs w:val="24"/>
          <w:lang w:val="en-US"/>
        </w:rPr>
        <w:t>For more information, please contact The Second Half Centre on 0208 962 5500.</w:t>
      </w:r>
    </w:p>
    <w:sectPr w:rsidR="009C4E9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3CB1">
      <w:pPr>
        <w:spacing w:after="0" w:line="240" w:lineRule="auto"/>
      </w:pPr>
      <w:r>
        <w:separator/>
      </w:r>
    </w:p>
  </w:endnote>
  <w:endnote w:type="continuationSeparator" w:id="0">
    <w:p w:rsidR="00000000" w:rsidRDefault="0065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3CB1">
      <w:pPr>
        <w:spacing w:after="0" w:line="240" w:lineRule="auto"/>
      </w:pPr>
      <w:r>
        <w:separator/>
      </w:r>
    </w:p>
  </w:footnote>
  <w:footnote w:type="continuationSeparator" w:id="0">
    <w:p w:rsidR="00000000" w:rsidRDefault="0065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347"/>
    <w:multiLevelType w:val="multilevel"/>
    <w:tmpl w:val="CD7484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E98"/>
    <w:rsid w:val="00653CB1"/>
    <w:rsid w:val="009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Hoggan</dc:creator>
  <cp:lastModifiedBy>Catherine Pymar</cp:lastModifiedBy>
  <cp:revision>2</cp:revision>
  <cp:lastPrinted>2014-11-21T10:53:00Z</cp:lastPrinted>
  <dcterms:created xsi:type="dcterms:W3CDTF">2016-10-19T12:49:00Z</dcterms:created>
  <dcterms:modified xsi:type="dcterms:W3CDTF">2016-10-19T12:49:00Z</dcterms:modified>
</cp:coreProperties>
</file>